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70FB" w14:textId="77777777" w:rsidR="00524501" w:rsidRDefault="00524501" w:rsidP="006D0288">
      <w:pPr>
        <w:jc w:val="center"/>
        <w:rPr>
          <w:b/>
          <w:sz w:val="32"/>
        </w:rPr>
      </w:pPr>
    </w:p>
    <w:p w14:paraId="2F5E13B1" w14:textId="77777777" w:rsidR="006D0288" w:rsidRPr="00DA3416" w:rsidRDefault="006D0288" w:rsidP="006D0288">
      <w:pPr>
        <w:jc w:val="center"/>
        <w:rPr>
          <w:b/>
          <w:sz w:val="32"/>
        </w:rPr>
      </w:pPr>
      <w:r w:rsidRPr="00DA3416">
        <w:rPr>
          <w:b/>
          <w:sz w:val="32"/>
        </w:rPr>
        <w:t>HOW TO CLEAN A SMALL GREASE TRAP</w:t>
      </w:r>
      <w:r w:rsidR="00DA3416" w:rsidRPr="00DA3416">
        <w:rPr>
          <w:b/>
          <w:sz w:val="32"/>
        </w:rPr>
        <w:t xml:space="preserve"> - FAQ’s &amp; INSTRUCTION</w:t>
      </w:r>
    </w:p>
    <w:p w14:paraId="47264438" w14:textId="77777777" w:rsidR="006D0288" w:rsidRPr="006D0288" w:rsidRDefault="006D0288" w:rsidP="006D0288"/>
    <w:p w14:paraId="2213E6CC" w14:textId="77777777" w:rsidR="00DA3416" w:rsidRPr="005769A5" w:rsidRDefault="00DA3416" w:rsidP="006D0288">
      <w:pPr>
        <w:rPr>
          <w:b/>
          <w:sz w:val="32"/>
          <w:szCs w:val="32"/>
        </w:rPr>
      </w:pPr>
      <w:r w:rsidRPr="005769A5">
        <w:rPr>
          <w:b/>
          <w:sz w:val="32"/>
          <w:szCs w:val="32"/>
        </w:rPr>
        <w:t>FAQ’s</w:t>
      </w:r>
    </w:p>
    <w:p w14:paraId="7089DA67" w14:textId="77777777" w:rsidR="00DA3416" w:rsidRDefault="00DA3416" w:rsidP="006D0288"/>
    <w:p w14:paraId="738C8764" w14:textId="77777777" w:rsidR="006D0288" w:rsidRPr="005769A5" w:rsidRDefault="006D0288" w:rsidP="006D0288">
      <w:pPr>
        <w:rPr>
          <w:b/>
        </w:rPr>
      </w:pPr>
      <w:r w:rsidRPr="005769A5">
        <w:rPr>
          <w:b/>
        </w:rPr>
        <w:t>AM I ALLOWED TO CLEAN THE GREASE TRAP MYSELF?</w:t>
      </w:r>
    </w:p>
    <w:p w14:paraId="71330FC5" w14:textId="77777777" w:rsidR="006D0288" w:rsidRDefault="00D67B3C" w:rsidP="006D0288">
      <w:r>
        <w:t xml:space="preserve">Is the grease trap </w:t>
      </w:r>
      <w:r w:rsidR="00D563D8">
        <w:t>capacity &lt;</w:t>
      </w:r>
      <w:r w:rsidR="00B528E2">
        <w:t>25GPM</w:t>
      </w:r>
      <w:r w:rsidR="00D563D8">
        <w:t>?</w:t>
      </w:r>
    </w:p>
    <w:p w14:paraId="4EF0EFED" w14:textId="77777777" w:rsidR="006D0288" w:rsidRDefault="00D67B3C" w:rsidP="006D0288">
      <w:r>
        <w:t>NO</w:t>
      </w:r>
      <w:r w:rsidR="006D0288">
        <w:t xml:space="preserve"> –</w:t>
      </w:r>
      <w:r>
        <w:t xml:space="preserve"> </w:t>
      </w:r>
      <w:r w:rsidR="006D0288">
        <w:t>you must have the grease trap professionally cleaned</w:t>
      </w:r>
    </w:p>
    <w:p w14:paraId="0C313E94" w14:textId="77777777" w:rsidR="006D0288" w:rsidRDefault="00D67B3C" w:rsidP="006D0288">
      <w:r>
        <w:t>YES</w:t>
      </w:r>
      <w:r w:rsidR="006D0288">
        <w:t xml:space="preserve"> – you can clean the grease trap yourself</w:t>
      </w:r>
    </w:p>
    <w:p w14:paraId="583A6152" w14:textId="77777777" w:rsidR="00CD1165" w:rsidRDefault="00CD1165" w:rsidP="006D0288"/>
    <w:p w14:paraId="52B47169" w14:textId="77777777" w:rsidR="00CD1165" w:rsidRPr="005769A5" w:rsidRDefault="00CD1165" w:rsidP="006D0288">
      <w:pPr>
        <w:rPr>
          <w:b/>
        </w:rPr>
      </w:pPr>
      <w:r w:rsidRPr="005769A5">
        <w:rPr>
          <w:b/>
        </w:rPr>
        <w:t>SHOULD I CALL A PLUMBER/GREASE HAULER?</w:t>
      </w:r>
    </w:p>
    <w:p w14:paraId="6F6FB530" w14:textId="77777777" w:rsidR="00CD1165" w:rsidRDefault="00CD1165" w:rsidP="00CD1165">
      <w:r>
        <w:t xml:space="preserve">If you suspect that the trap has not been serviced recently then it is best to hire a professional.  </w:t>
      </w:r>
    </w:p>
    <w:p w14:paraId="2B86EFCB" w14:textId="77777777" w:rsidR="00CD1165" w:rsidRDefault="00CD1165" w:rsidP="00CD1165">
      <w:r>
        <w:t>Here is why:</w:t>
      </w:r>
    </w:p>
    <w:p w14:paraId="72AA143D" w14:textId="77777777" w:rsidR="00CD1165" w:rsidRDefault="00CD1165" w:rsidP="00CD1165">
      <w:r>
        <w:t>1. The contents of an improperly maintained trap become very corrosive and can cause bolts and lids to seize over time.  A plumber will be better able to open the trap.</w:t>
      </w:r>
    </w:p>
    <w:p w14:paraId="01D74BAB" w14:textId="77777777" w:rsidR="00CD1165" w:rsidRDefault="00CD1165" w:rsidP="00CD1165">
      <w:r>
        <w:t xml:space="preserve">2. </w:t>
      </w:r>
      <w:r w:rsidR="005769A5">
        <w:t>Cleaning a poorly maintained trap is an</w:t>
      </w:r>
      <w:r>
        <w:t xml:space="preserve"> unpleasant task due to the </w:t>
      </w:r>
      <w:r w:rsidR="005769A5">
        <w:t xml:space="preserve">odor from </w:t>
      </w:r>
      <w:r>
        <w:t xml:space="preserve">rotted </w:t>
      </w:r>
      <w:r w:rsidR="005769A5">
        <w:t>food solids.</w:t>
      </w:r>
      <w:r>
        <w:t xml:space="preserve">  When the trap is cleaned on a regular basis – the smell is not nearly so strong.</w:t>
      </w:r>
      <w:r w:rsidR="005769A5">
        <w:t xml:space="preserve"> And usually a well maintained trap smells about as bad as a dirty dishwasher.</w:t>
      </w:r>
    </w:p>
    <w:p w14:paraId="3B7E9AFD" w14:textId="77777777" w:rsidR="00CD1165" w:rsidRDefault="00CD1165" w:rsidP="00CD1165">
      <w:r>
        <w:t>3. The quantity of grease and solids to be removed is likely to be excessive</w:t>
      </w:r>
      <w:r w:rsidR="005769A5">
        <w:t xml:space="preserve">, and difficult to </w:t>
      </w:r>
      <w:r>
        <w:t>dispose of properly.</w:t>
      </w:r>
    </w:p>
    <w:p w14:paraId="030CBAC7" w14:textId="77777777" w:rsidR="00B968D0" w:rsidRDefault="00CD1165" w:rsidP="00CD1165">
      <w:r>
        <w:t xml:space="preserve">4. You need to determine if the trap needs repair.  This is best done by a plumber.  Grease traps are simple devices and missing or broken parts will essentially render it useless.  It is also very </w:t>
      </w:r>
      <w:r w:rsidR="005A054E">
        <w:t>helpful</w:t>
      </w:r>
      <w:r w:rsidR="00B968D0">
        <w:t xml:space="preserve"> </w:t>
      </w:r>
      <w:r>
        <w:t xml:space="preserve">to take a photo of </w:t>
      </w:r>
      <w:r w:rsidR="00B968D0">
        <w:t xml:space="preserve">the empty, re-assembled </w:t>
      </w:r>
      <w:r>
        <w:t xml:space="preserve">trap after the plumber has checked it over.  That way you have reference photo to look at when reassembling the trap after cleaning. </w:t>
      </w:r>
    </w:p>
    <w:p w14:paraId="1A6606C3" w14:textId="77777777" w:rsidR="00CD1165" w:rsidRDefault="00CD1165" w:rsidP="00CD1165">
      <w:r>
        <w:t>5. It</w:t>
      </w:r>
      <w:r w:rsidR="00B968D0">
        <w:t xml:space="preserve"> is</w:t>
      </w:r>
      <w:r>
        <w:t xml:space="preserve"> easier to do the job </w:t>
      </w:r>
      <w:r w:rsidR="00D67B3C">
        <w:t xml:space="preserve">correctly </w:t>
      </w:r>
      <w:r>
        <w:t>when you’ve seen someone else do it first.  Keep in mind that even though it is your first time cleaning a trap (and disposing of the waste) – if you do it wrong – you</w:t>
      </w:r>
      <w:r w:rsidR="00B968D0">
        <w:t xml:space="preserve"> a</w:t>
      </w:r>
      <w:r>
        <w:t>re still responsible.</w:t>
      </w:r>
    </w:p>
    <w:p w14:paraId="571E2F99" w14:textId="77777777" w:rsidR="006D0288" w:rsidRDefault="006D0288" w:rsidP="006D0288"/>
    <w:p w14:paraId="3C14D95F" w14:textId="77777777" w:rsidR="006D0288" w:rsidRPr="005769A5" w:rsidRDefault="006D0288" w:rsidP="006D0288">
      <w:pPr>
        <w:rPr>
          <w:b/>
        </w:rPr>
      </w:pPr>
      <w:r w:rsidRPr="005769A5">
        <w:rPr>
          <w:b/>
        </w:rPr>
        <w:t>DOES EVERYONE THAT CLEANS THE GREASE TRAP HA</w:t>
      </w:r>
      <w:r w:rsidR="00251F1A">
        <w:rPr>
          <w:b/>
        </w:rPr>
        <w:t>VE</w:t>
      </w:r>
      <w:r w:rsidRPr="005769A5">
        <w:rPr>
          <w:b/>
        </w:rPr>
        <w:t xml:space="preserve"> TO BE FOG CERTIFIED?</w:t>
      </w:r>
    </w:p>
    <w:p w14:paraId="06E3F4B8" w14:textId="7800EC45" w:rsidR="006D0288" w:rsidRDefault="006D0288" w:rsidP="006D0288">
      <w:r>
        <w:t>No, however the person cleaning the trap must be an employee of the restaurant</w:t>
      </w:r>
      <w:r w:rsidR="005769A5">
        <w:t>, n</w:t>
      </w:r>
      <w:r>
        <w:t>ot a temporary worker.  Anyone hired from the outside to perform this work must be certified as a Grease Hauler through</w:t>
      </w:r>
      <w:r w:rsidR="00E60251">
        <w:t xml:space="preserve"> the City of Grand Island</w:t>
      </w:r>
      <w:r>
        <w:t>.</w:t>
      </w:r>
    </w:p>
    <w:p w14:paraId="722FFD33" w14:textId="77777777" w:rsidR="006D0288" w:rsidRDefault="006D0288" w:rsidP="006D0288"/>
    <w:p w14:paraId="36117CDF" w14:textId="77777777" w:rsidR="006D0288" w:rsidRPr="005769A5" w:rsidRDefault="00DA3416" w:rsidP="006D0288">
      <w:pPr>
        <w:rPr>
          <w:b/>
        </w:rPr>
      </w:pPr>
      <w:r w:rsidRPr="005769A5">
        <w:rPr>
          <w:b/>
        </w:rPr>
        <w:t>IF I USUALLY CLEAN THE GREA</w:t>
      </w:r>
      <w:r w:rsidR="00D871A2" w:rsidRPr="005769A5">
        <w:rPr>
          <w:b/>
        </w:rPr>
        <w:t>S</w:t>
      </w:r>
      <w:r w:rsidRPr="005769A5">
        <w:rPr>
          <w:b/>
        </w:rPr>
        <w:t>E TRAP, CAN I HIRE A PROFESSIONAL GREASE HAULER ON OCCASION?</w:t>
      </w:r>
    </w:p>
    <w:p w14:paraId="57F04DDA" w14:textId="77777777" w:rsidR="006D0288" w:rsidRDefault="00DA3416" w:rsidP="006D0288">
      <w:r>
        <w:t>Yes, that is entirely up to you.  Complete records of the cleaning must be kept either way.</w:t>
      </w:r>
    </w:p>
    <w:p w14:paraId="38E7920A" w14:textId="77777777" w:rsidR="00DA3416" w:rsidRDefault="00DA3416" w:rsidP="006D0288"/>
    <w:p w14:paraId="26DA6E6A" w14:textId="77777777" w:rsidR="00251F1A" w:rsidRPr="00251F1A" w:rsidRDefault="00DA3416" w:rsidP="006D0288">
      <w:pPr>
        <w:rPr>
          <w:b/>
        </w:rPr>
      </w:pPr>
      <w:r w:rsidRPr="00251F1A">
        <w:rPr>
          <w:b/>
        </w:rPr>
        <w:t>I CLEAN</w:t>
      </w:r>
      <w:r w:rsidR="00251F1A" w:rsidRPr="00251F1A">
        <w:rPr>
          <w:b/>
        </w:rPr>
        <w:t>ED</w:t>
      </w:r>
      <w:r w:rsidRPr="00251F1A">
        <w:rPr>
          <w:b/>
        </w:rPr>
        <w:t xml:space="preserve"> THE GREASE TRAP BUT I FORGET TO RECORD THE INFORMATION.  </w:t>
      </w:r>
    </w:p>
    <w:p w14:paraId="24CA97C0" w14:textId="77777777" w:rsidR="00DA3416" w:rsidRDefault="00DA3416" w:rsidP="006D0288">
      <w:r>
        <w:t xml:space="preserve">Not recording the grease trap cleaning is a violation.  </w:t>
      </w:r>
    </w:p>
    <w:p w14:paraId="0B2C5FEB" w14:textId="77777777" w:rsidR="00DA3416" w:rsidRDefault="00DA3416" w:rsidP="006D0288"/>
    <w:p w14:paraId="40687291" w14:textId="77777777" w:rsidR="00DA3416" w:rsidRDefault="00DA3416" w:rsidP="006D0288"/>
    <w:p w14:paraId="0200075C" w14:textId="77777777" w:rsidR="00D871A2" w:rsidRDefault="00D871A2" w:rsidP="006D0288"/>
    <w:p w14:paraId="5627105D" w14:textId="77777777" w:rsidR="006C3A62" w:rsidRDefault="006C3A62" w:rsidP="006D0288"/>
    <w:p w14:paraId="33ABA59E" w14:textId="77777777" w:rsidR="006C3A62" w:rsidRDefault="006C3A62" w:rsidP="006D0288"/>
    <w:p w14:paraId="5AFD631B" w14:textId="77777777" w:rsidR="006C3A62" w:rsidRDefault="006C3A62" w:rsidP="006D0288"/>
    <w:p w14:paraId="45CFF24D" w14:textId="77777777" w:rsidR="006C3A62" w:rsidRDefault="006C3A62" w:rsidP="006D0288"/>
    <w:p w14:paraId="558F589A" w14:textId="77777777" w:rsidR="006C3A62" w:rsidRDefault="006C3A62" w:rsidP="006D0288"/>
    <w:p w14:paraId="7746E39C" w14:textId="77777777" w:rsidR="00D871A2" w:rsidRPr="005769A5" w:rsidRDefault="00D871A2" w:rsidP="006D0288">
      <w:pPr>
        <w:rPr>
          <w:b/>
          <w:sz w:val="32"/>
          <w:szCs w:val="32"/>
        </w:rPr>
      </w:pPr>
      <w:r w:rsidRPr="005769A5">
        <w:rPr>
          <w:b/>
          <w:sz w:val="32"/>
          <w:szCs w:val="32"/>
        </w:rPr>
        <w:lastRenderedPageBreak/>
        <w:t>INSTRUCTIONS</w:t>
      </w:r>
    </w:p>
    <w:p w14:paraId="7596C570" w14:textId="77777777" w:rsidR="00030883" w:rsidRDefault="00030883" w:rsidP="00030883">
      <w:r>
        <w:t>This procedure is for commercial kitchens that are cleaning their own grease traps and using their own employees.  This procedure is not to be used by professional trap cleaning companies.</w:t>
      </w:r>
    </w:p>
    <w:p w14:paraId="34215DF0" w14:textId="77777777" w:rsidR="00030883" w:rsidRDefault="00030883" w:rsidP="00CD1165">
      <w:pPr>
        <w:ind w:left="1440" w:hanging="1440"/>
      </w:pPr>
    </w:p>
    <w:p w14:paraId="7F1D8A96" w14:textId="77777777" w:rsidR="00030883" w:rsidRDefault="00030883" w:rsidP="00CD1165">
      <w:pPr>
        <w:ind w:left="1440" w:hanging="1440"/>
      </w:pPr>
    </w:p>
    <w:p w14:paraId="2B5AAADC" w14:textId="77777777" w:rsidR="00DF38EB" w:rsidRPr="005769A5" w:rsidRDefault="00D871A2" w:rsidP="00DF38EB">
      <w:pPr>
        <w:rPr>
          <w:b/>
        </w:rPr>
      </w:pPr>
      <w:r w:rsidRPr="005769A5">
        <w:rPr>
          <w:b/>
        </w:rPr>
        <w:t>T</w:t>
      </w:r>
      <w:r w:rsidR="005769A5">
        <w:rPr>
          <w:b/>
        </w:rPr>
        <w:t>OOLS NEEDED</w:t>
      </w:r>
      <w:r w:rsidRPr="005769A5">
        <w:rPr>
          <w:b/>
        </w:rPr>
        <w:t xml:space="preserve">:  </w:t>
      </w:r>
      <w:r w:rsidRPr="005769A5">
        <w:rPr>
          <w:b/>
        </w:rPr>
        <w:tab/>
      </w:r>
    </w:p>
    <w:p w14:paraId="505971E5" w14:textId="77777777" w:rsidR="00CD1165" w:rsidRDefault="00CD1165" w:rsidP="005769A5">
      <w:pPr>
        <w:pStyle w:val="ListParagraph"/>
        <w:numPr>
          <w:ilvl w:val="0"/>
          <w:numId w:val="8"/>
        </w:numPr>
      </w:pPr>
      <w:r>
        <w:t>Protective gear:  gloves, eye protection</w:t>
      </w:r>
    </w:p>
    <w:p w14:paraId="12732BF8" w14:textId="77777777" w:rsidR="00CD1165" w:rsidRDefault="006C3A62" w:rsidP="005769A5">
      <w:pPr>
        <w:pStyle w:val="ListParagraph"/>
        <w:numPr>
          <w:ilvl w:val="0"/>
          <w:numId w:val="8"/>
        </w:numPr>
      </w:pPr>
      <w:r>
        <w:t>T</w:t>
      </w:r>
      <w:r w:rsidR="00D871A2">
        <w:t>ools you need to open the trap lid</w:t>
      </w:r>
      <w:r w:rsidR="00CD1165">
        <w:t xml:space="preserve"> (screwdriver, Allen wrench or adjustable wrench</w:t>
      </w:r>
      <w:r>
        <w:t>)</w:t>
      </w:r>
      <w:r w:rsidR="00CD1165">
        <w:t xml:space="preserve">.  </w:t>
      </w:r>
    </w:p>
    <w:p w14:paraId="676A9166" w14:textId="77777777" w:rsidR="00030883" w:rsidRDefault="00030883" w:rsidP="005769A5">
      <w:pPr>
        <w:pStyle w:val="ListParagraph"/>
        <w:numPr>
          <w:ilvl w:val="0"/>
          <w:numId w:val="8"/>
        </w:numPr>
      </w:pPr>
      <w:r>
        <w:t>Tape measure</w:t>
      </w:r>
    </w:p>
    <w:p w14:paraId="7E58DAC1" w14:textId="77777777" w:rsidR="00D871A2" w:rsidRDefault="00CD1165" w:rsidP="005769A5">
      <w:pPr>
        <w:pStyle w:val="ListParagraph"/>
        <w:numPr>
          <w:ilvl w:val="0"/>
          <w:numId w:val="8"/>
        </w:numPr>
      </w:pPr>
      <w:r>
        <w:t xml:space="preserve">A plastic putty knife </w:t>
      </w:r>
      <w:r w:rsidR="006C3A62">
        <w:t>or plastic scraper to clean inside of trap</w:t>
      </w:r>
    </w:p>
    <w:p w14:paraId="31CD231D" w14:textId="77777777" w:rsidR="00CD1165" w:rsidRDefault="00CD1165" w:rsidP="005769A5">
      <w:pPr>
        <w:pStyle w:val="ListParagraph"/>
        <w:numPr>
          <w:ilvl w:val="0"/>
          <w:numId w:val="8"/>
        </w:numPr>
      </w:pPr>
      <w:r>
        <w:t>Flashlight</w:t>
      </w:r>
    </w:p>
    <w:p w14:paraId="25C8D2E6" w14:textId="77777777" w:rsidR="00D871A2" w:rsidRDefault="00CD1165" w:rsidP="005769A5">
      <w:pPr>
        <w:pStyle w:val="ListParagraph"/>
        <w:numPr>
          <w:ilvl w:val="0"/>
          <w:numId w:val="8"/>
        </w:numPr>
      </w:pPr>
      <w:r>
        <w:t>U</w:t>
      </w:r>
      <w:r w:rsidR="00D871A2">
        <w:t>nscented cat litter (your needs may vary but have at least 10 pounds on hand)</w:t>
      </w:r>
      <w:r w:rsidR="00D871A2">
        <w:tab/>
      </w:r>
    </w:p>
    <w:p w14:paraId="244F8059" w14:textId="77777777" w:rsidR="00D871A2" w:rsidRDefault="00D871A2" w:rsidP="005769A5">
      <w:pPr>
        <w:pStyle w:val="ListParagraph"/>
        <w:numPr>
          <w:ilvl w:val="0"/>
          <w:numId w:val="8"/>
        </w:numPr>
      </w:pPr>
      <w:r>
        <w:t>2, 5</w:t>
      </w:r>
      <w:r w:rsidR="00DB4862">
        <w:t>-</w:t>
      </w:r>
      <w:r>
        <w:t>gallon food pails or similar (larger traps will need additional pails)</w:t>
      </w:r>
    </w:p>
    <w:p w14:paraId="18FB920D" w14:textId="77777777" w:rsidR="00D871A2" w:rsidRDefault="00D871A2" w:rsidP="005769A5">
      <w:pPr>
        <w:pStyle w:val="ListParagraph"/>
        <w:numPr>
          <w:ilvl w:val="0"/>
          <w:numId w:val="8"/>
        </w:numPr>
      </w:pPr>
      <w:r>
        <w:t xml:space="preserve">A clear tall </w:t>
      </w:r>
      <w:r w:rsidR="005769A5">
        <w:t xml:space="preserve">disposable </w:t>
      </w:r>
      <w:r>
        <w:t>plastic cup on which you have made 1 inch marks to assist measurements</w:t>
      </w:r>
    </w:p>
    <w:p w14:paraId="061ECDA6" w14:textId="77777777" w:rsidR="00D871A2" w:rsidRDefault="00D871A2" w:rsidP="005769A5">
      <w:pPr>
        <w:pStyle w:val="ListParagraph"/>
        <w:numPr>
          <w:ilvl w:val="0"/>
          <w:numId w:val="8"/>
        </w:numPr>
      </w:pPr>
      <w:r>
        <w:t>A scoop to remove contents of trap</w:t>
      </w:r>
    </w:p>
    <w:p w14:paraId="66C4135F" w14:textId="77777777" w:rsidR="00CD1165" w:rsidRDefault="00CD1165" w:rsidP="005769A5">
      <w:pPr>
        <w:pStyle w:val="ListParagraph"/>
        <w:numPr>
          <w:ilvl w:val="0"/>
          <w:numId w:val="8"/>
        </w:numPr>
      </w:pPr>
      <w:r>
        <w:t>It is very helpful to cover the work area with flattened cardboard boxes to protect floors from spills.</w:t>
      </w:r>
    </w:p>
    <w:p w14:paraId="0B281AF3" w14:textId="77777777" w:rsidR="00CD1165" w:rsidRDefault="00CD1165" w:rsidP="005769A5">
      <w:pPr>
        <w:pStyle w:val="ListParagraph"/>
        <w:numPr>
          <w:ilvl w:val="0"/>
          <w:numId w:val="8"/>
        </w:numPr>
      </w:pPr>
      <w:r>
        <w:t xml:space="preserve">Be aware that any tool or container used for waste must be clearly marked WASTE ONLY </w:t>
      </w:r>
    </w:p>
    <w:p w14:paraId="1C9EA449" w14:textId="77777777" w:rsidR="00D871A2" w:rsidRDefault="00D871A2" w:rsidP="005769A5">
      <w:pPr>
        <w:ind w:firstLine="1440"/>
      </w:pPr>
    </w:p>
    <w:p w14:paraId="0D114D5A" w14:textId="77777777" w:rsidR="00664896" w:rsidRPr="005769A5" w:rsidRDefault="00664896" w:rsidP="00E23D67">
      <w:pPr>
        <w:rPr>
          <w:b/>
        </w:rPr>
      </w:pPr>
      <w:r w:rsidRPr="005769A5">
        <w:rPr>
          <w:b/>
        </w:rPr>
        <w:t>PROCEDURE:</w:t>
      </w:r>
    </w:p>
    <w:p w14:paraId="6BD13E73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Open trap</w:t>
      </w:r>
      <w:r w:rsidR="007078C5">
        <w:t xml:space="preserve"> (be gentle with the gasket – they are very difficult to replace effectively)</w:t>
      </w:r>
    </w:p>
    <w:p w14:paraId="5555A9ED" w14:textId="77777777" w:rsidR="008D481F" w:rsidRPr="00030883" w:rsidRDefault="008D481F" w:rsidP="00DF38EB">
      <w:pPr>
        <w:pStyle w:val="ListParagraph"/>
        <w:numPr>
          <w:ilvl w:val="0"/>
          <w:numId w:val="7"/>
        </w:numPr>
      </w:pPr>
      <w:r w:rsidRPr="00030883">
        <w:t>Measure trap depth</w:t>
      </w:r>
      <w:r w:rsidR="00030883">
        <w:t xml:space="preserve"> (using a stiff piece of cardboard as a dipstick – determine how deep the total fluid level is i.e. from the bottom of the trap to the top of the grease</w:t>
      </w:r>
      <w:r w:rsidR="007078C5">
        <w:t>)</w:t>
      </w:r>
      <w:r w:rsidR="00030883">
        <w:t>.</w:t>
      </w:r>
      <w:r w:rsidR="00DF38EB">
        <w:t xml:space="preserve">  This only </w:t>
      </w:r>
      <w:r w:rsidR="00251F1A">
        <w:t xml:space="preserve">needs </w:t>
      </w:r>
      <w:r w:rsidR="00DF38EB">
        <w:t xml:space="preserve">to be done once and recorded.  Unless you </w:t>
      </w:r>
      <w:r w:rsidR="005769A5">
        <w:t xml:space="preserve">replace </w:t>
      </w:r>
      <w:r w:rsidR="00DF38EB">
        <w:t>the grease trap – this value should never change.</w:t>
      </w:r>
    </w:p>
    <w:p w14:paraId="5264D585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Measure grease</w:t>
      </w:r>
      <w:r w:rsidR="007078C5">
        <w:t xml:space="preserve"> </w:t>
      </w:r>
      <w:r w:rsidR="00DF38EB">
        <w:t xml:space="preserve">layer </w:t>
      </w:r>
      <w:r w:rsidR="007078C5">
        <w:t xml:space="preserve">(with the marked clear plastic cup) do not use it as a “cup measure” use it as a periscope.  In other words </w:t>
      </w:r>
      <w:r w:rsidR="00DF38EB">
        <w:t xml:space="preserve">- </w:t>
      </w:r>
      <w:r w:rsidR="007078C5">
        <w:t>the cup stays empty.</w:t>
      </w:r>
    </w:p>
    <w:p w14:paraId="016022CA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Scoop out grease</w:t>
      </w:r>
      <w:r w:rsidR="007078C5">
        <w:t xml:space="preserve"> (put it in one of the 5 gallon pails with enough cat litter or other absorbent to completely absorb the grease)</w:t>
      </w:r>
      <w:r w:rsidR="00DB4862">
        <w:t>.</w:t>
      </w:r>
    </w:p>
    <w:p w14:paraId="60236032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 xml:space="preserve">Scoop out </w:t>
      </w:r>
      <w:r w:rsidR="00251F1A">
        <w:t xml:space="preserve">most of </w:t>
      </w:r>
      <w:r w:rsidRPr="00030883">
        <w:t>wate</w:t>
      </w:r>
      <w:r w:rsidR="008D481F" w:rsidRPr="00030883">
        <w:t xml:space="preserve">r </w:t>
      </w:r>
      <w:r w:rsidR="00D67B3C">
        <w:t>in</w:t>
      </w:r>
      <w:r w:rsidRPr="00030883">
        <w:t xml:space="preserve">to </w:t>
      </w:r>
      <w:r w:rsidR="00251F1A">
        <w:t xml:space="preserve">the </w:t>
      </w:r>
      <w:r w:rsidR="00251F1A" w:rsidRPr="00251F1A">
        <w:rPr>
          <w:u w:val="single"/>
        </w:rPr>
        <w:t xml:space="preserve">second </w:t>
      </w:r>
      <w:r w:rsidRPr="00251F1A">
        <w:rPr>
          <w:u w:val="single"/>
        </w:rPr>
        <w:t>b</w:t>
      </w:r>
      <w:r w:rsidRPr="00DF38EB">
        <w:rPr>
          <w:u w:val="single"/>
        </w:rPr>
        <w:t>ucket</w:t>
      </w:r>
      <w:r w:rsidR="007078C5">
        <w:t xml:space="preserve"> and set it aside.  (Do not worry if there are traces of oil and </w:t>
      </w:r>
      <w:r w:rsidR="00DF38EB">
        <w:t>solids</w:t>
      </w:r>
      <w:r w:rsidR="007078C5">
        <w:t xml:space="preserve"> in the water.)</w:t>
      </w:r>
      <w:r w:rsidR="00251F1A">
        <w:t xml:space="preserve"> </w:t>
      </w:r>
    </w:p>
    <w:p w14:paraId="482E3C93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Measure solids</w:t>
      </w:r>
      <w:r w:rsidR="007078C5">
        <w:t xml:space="preserve"> (with the marked clear plastic cup)</w:t>
      </w:r>
      <w:r w:rsidR="00251F1A">
        <w:t>.</w:t>
      </w:r>
    </w:p>
    <w:p w14:paraId="30D6B39D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Scoop out solids</w:t>
      </w:r>
      <w:r w:rsidR="007078C5">
        <w:t xml:space="preserve"> and place in the bucket with the already</w:t>
      </w:r>
      <w:r w:rsidR="00DF38EB">
        <w:t xml:space="preserve"> absorbed grease.  (There is no </w:t>
      </w:r>
      <w:r w:rsidR="007078C5">
        <w:t>need for you to absorb the fluid from the solids, but the grease and oil must be absorbed completely.)</w:t>
      </w:r>
    </w:p>
    <w:p w14:paraId="37B54A34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Scrap</w:t>
      </w:r>
      <w:r w:rsidR="007078C5">
        <w:t>e</w:t>
      </w:r>
      <w:r w:rsidRPr="00030883">
        <w:t xml:space="preserve"> inside of trap clean if needed</w:t>
      </w:r>
      <w:r w:rsidR="007078C5">
        <w:t xml:space="preserve"> (best to use a plastic tool to avoid scoring the trap)</w:t>
      </w:r>
      <w:r w:rsidR="00251F1A">
        <w:t>.</w:t>
      </w:r>
      <w:r w:rsidR="007078C5">
        <w:t xml:space="preserve"> </w:t>
      </w:r>
    </w:p>
    <w:p w14:paraId="40EC8143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Reassemble trap baffles</w:t>
      </w:r>
      <w:r w:rsidR="007078C5">
        <w:t xml:space="preserve"> (Be sure they go back in the correct position – they are not interchangeable.)</w:t>
      </w:r>
    </w:p>
    <w:p w14:paraId="4C27AF0C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 xml:space="preserve">Dispose of </w:t>
      </w:r>
      <w:r w:rsidR="00DB4862">
        <w:t xml:space="preserve">the </w:t>
      </w:r>
      <w:r w:rsidRPr="00030883">
        <w:t>water directly into tra</w:t>
      </w:r>
      <w:r w:rsidR="00251F1A">
        <w:t>p prior to closing lid</w:t>
      </w:r>
      <w:r w:rsidR="00B528E2">
        <w:t>.</w:t>
      </w:r>
    </w:p>
    <w:p w14:paraId="297332AE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Close and secure lid</w:t>
      </w:r>
      <w:r w:rsidR="00DF38EB">
        <w:t xml:space="preserve">.  There is no need to over-tighten bolts.  </w:t>
      </w:r>
    </w:p>
    <w:p w14:paraId="436C1673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 xml:space="preserve">Record </w:t>
      </w:r>
      <w:r w:rsidR="00DF38EB">
        <w:t xml:space="preserve">cleaning </w:t>
      </w:r>
      <w:r w:rsidRPr="00030883">
        <w:t>information</w:t>
      </w:r>
    </w:p>
    <w:p w14:paraId="24A6206E" w14:textId="77777777" w:rsidR="00664896" w:rsidRPr="00030883" w:rsidRDefault="00664896" w:rsidP="00DF38EB">
      <w:pPr>
        <w:pStyle w:val="ListParagraph"/>
        <w:numPr>
          <w:ilvl w:val="0"/>
          <w:numId w:val="7"/>
        </w:numPr>
      </w:pPr>
      <w:r w:rsidRPr="00030883">
        <w:t>Seal waste container and dispose of in dumpster</w:t>
      </w:r>
      <w:r w:rsidR="00DF38EB">
        <w:t>.</w:t>
      </w:r>
    </w:p>
    <w:p w14:paraId="1436EFF5" w14:textId="77777777" w:rsidR="00E23D67" w:rsidRPr="008D481F" w:rsidRDefault="00E23D67" w:rsidP="00E23D67"/>
    <w:sectPr w:rsidR="00E23D67" w:rsidRPr="008D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B1B"/>
    <w:multiLevelType w:val="hybridMultilevel"/>
    <w:tmpl w:val="A1B4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D3D"/>
    <w:multiLevelType w:val="hybridMultilevel"/>
    <w:tmpl w:val="C322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01CD"/>
    <w:multiLevelType w:val="hybridMultilevel"/>
    <w:tmpl w:val="2F08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635"/>
    <w:multiLevelType w:val="hybridMultilevel"/>
    <w:tmpl w:val="A27E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895"/>
    <w:multiLevelType w:val="hybridMultilevel"/>
    <w:tmpl w:val="F05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C3297"/>
    <w:multiLevelType w:val="hybridMultilevel"/>
    <w:tmpl w:val="FC26DC20"/>
    <w:lvl w:ilvl="0" w:tplc="AB9899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52B3C"/>
    <w:multiLevelType w:val="hybridMultilevel"/>
    <w:tmpl w:val="8C6C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282F"/>
    <w:multiLevelType w:val="hybridMultilevel"/>
    <w:tmpl w:val="775C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12099">
    <w:abstractNumId w:val="1"/>
  </w:num>
  <w:num w:numId="2" w16cid:durableId="1202473213">
    <w:abstractNumId w:val="2"/>
  </w:num>
  <w:num w:numId="3" w16cid:durableId="1386879493">
    <w:abstractNumId w:val="7"/>
  </w:num>
  <w:num w:numId="4" w16cid:durableId="949437180">
    <w:abstractNumId w:val="6"/>
  </w:num>
  <w:num w:numId="5" w16cid:durableId="160432238">
    <w:abstractNumId w:val="0"/>
  </w:num>
  <w:num w:numId="6" w16cid:durableId="1670211198">
    <w:abstractNumId w:val="4"/>
  </w:num>
  <w:num w:numId="7" w16cid:durableId="290941519">
    <w:abstractNumId w:val="3"/>
  </w:num>
  <w:num w:numId="8" w16cid:durableId="1882400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A6"/>
    <w:rsid w:val="000236B4"/>
    <w:rsid w:val="00026AC8"/>
    <w:rsid w:val="00030883"/>
    <w:rsid w:val="000F1858"/>
    <w:rsid w:val="00251F1A"/>
    <w:rsid w:val="00273F95"/>
    <w:rsid w:val="002D097A"/>
    <w:rsid w:val="00441870"/>
    <w:rsid w:val="004816D3"/>
    <w:rsid w:val="00524501"/>
    <w:rsid w:val="00572821"/>
    <w:rsid w:val="005769A5"/>
    <w:rsid w:val="005A054E"/>
    <w:rsid w:val="00614C68"/>
    <w:rsid w:val="00664896"/>
    <w:rsid w:val="006A104E"/>
    <w:rsid w:val="006C3A62"/>
    <w:rsid w:val="006D0288"/>
    <w:rsid w:val="007078C5"/>
    <w:rsid w:val="00817340"/>
    <w:rsid w:val="00852162"/>
    <w:rsid w:val="008D298E"/>
    <w:rsid w:val="008D481F"/>
    <w:rsid w:val="009127EB"/>
    <w:rsid w:val="009B3CB9"/>
    <w:rsid w:val="00A117AA"/>
    <w:rsid w:val="00B528E2"/>
    <w:rsid w:val="00B968D0"/>
    <w:rsid w:val="00BB2817"/>
    <w:rsid w:val="00C3294A"/>
    <w:rsid w:val="00C77EA6"/>
    <w:rsid w:val="00C84811"/>
    <w:rsid w:val="00CC43ED"/>
    <w:rsid w:val="00CD1165"/>
    <w:rsid w:val="00D563D8"/>
    <w:rsid w:val="00D67B3C"/>
    <w:rsid w:val="00D871A2"/>
    <w:rsid w:val="00DA3416"/>
    <w:rsid w:val="00DB4862"/>
    <w:rsid w:val="00DF38EB"/>
    <w:rsid w:val="00E23D67"/>
    <w:rsid w:val="00E60251"/>
    <w:rsid w:val="00F32B3E"/>
    <w:rsid w:val="00F86A0A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C0C9"/>
  <w15:docId w15:val="{E3CABF69-C119-40CD-8231-C3EABF8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Norfolk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Filipowski, Catherine</dc:creator>
  <cp:lastModifiedBy>Dana Colantuono</cp:lastModifiedBy>
  <cp:revision>17</cp:revision>
  <cp:lastPrinted>2020-01-09T19:03:00Z</cp:lastPrinted>
  <dcterms:created xsi:type="dcterms:W3CDTF">2017-03-10T15:37:00Z</dcterms:created>
  <dcterms:modified xsi:type="dcterms:W3CDTF">2024-07-02T15:44:00Z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2024-07-02T15:44:20Z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05f9224a-ed99-45a9-9103-3dbc24859a7b</vt:lpwstr>
  </property>
  <property fmtid="{D5CDD505-2E9C-101B-9397-08002B2CF9AE}" pid="7" name="MSIP_Label_defa4170-0d19-0005-0004-bc88714345d2_ActionId">
    <vt:lpwstr>59367e0c-a1f8-439f-89e4-2039174a0655</vt:lpwstr>
  </property>
  <property fmtid="{D5CDD505-2E9C-101B-9397-08002B2CF9AE}" pid="8" name="MSIP_Label_defa4170-0d19-0005-0004-bc88714345d2_ContentBits">
    <vt:lpwstr>0</vt:lpwstr>
  </property>
</Properties>
</file>